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웹 시스템 오류·장애 접수서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180" w:line="360" w:lineRule="auto"/>
        <w:rPr/>
      </w:pPr>
      <w:r w:rsidDel="00000000" w:rsidR="00000000" w:rsidRPr="00000000">
        <w:rPr>
          <w:color w:val="5a5a5a"/>
          <w:sz w:val="15"/>
          <w:szCs w:val="15"/>
          <w:rtl w:val="0"/>
        </w:rPr>
        <w:t xml:space="preserve">※ * 표시 항목은 필수입니다. </w:t>
      </w: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3015"/>
        <w:gridCol w:w="1935"/>
        <w:gridCol w:w="3225"/>
        <w:tblGridChange w:id="0">
          <w:tblGrid>
            <w:gridCol w:w="2145"/>
            <w:gridCol w:w="3015"/>
            <w:gridCol w:w="1935"/>
            <w:gridCol w:w="3225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Rule="auto"/>
              <w:jc w:val="center"/>
              <w:rPr>
                <w:color w:val="98000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접수번호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INC-YYYYMMDD-001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프로젝트명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신고자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연락처 / 이메일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장애 등급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긴급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높음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보통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●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낮음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현재 상태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발생 중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간헐적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●</w:t>
            </w: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 현재 정상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오류·장애 발생 정보</w:t>
      </w:r>
    </w:p>
    <w:p w:rsidR="00000000" w:rsidDel="00000000" w:rsidP="00000000" w:rsidRDefault="00000000" w:rsidRPr="00000000" w14:paraId="00000011">
      <w:pPr>
        <w:spacing w:after="80" w:before="180"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color w:val="5a5a5a"/>
          <w:sz w:val="15"/>
          <w:szCs w:val="15"/>
          <w:rtl w:val="0"/>
        </w:rPr>
        <w:t xml:space="preserve">※ * 표시 항목은 필수입니다. </w:t>
      </w:r>
      <w:r w:rsidDel="00000000" w:rsidR="00000000" w:rsidRPr="00000000">
        <w:rPr>
          <w:rtl w:val="0"/>
        </w:rPr>
      </w:r>
    </w:p>
    <w:tbl>
      <w:tblPr>
        <w:tblStyle w:val="Table2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8085"/>
        <w:tblGridChange w:id="0">
          <w:tblGrid>
            <w:gridCol w:w="2235"/>
            <w:gridCol w:w="8085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오류 발생 URL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https://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발생 일시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YYYY-MM-DD  HH:MM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발생 빈도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항상 발생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간헐적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1회 발생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●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확인 불가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발생 환경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□ PC   □ 모바일   /   OS:                 /   Browser: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오류 메시지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화면에 표시된 오류 문구 또는 오류 코드를 가능한 그대로 작성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테스트 접속 정보</w:t>
      </w:r>
    </w:p>
    <w:p w:rsidR="00000000" w:rsidDel="00000000" w:rsidP="00000000" w:rsidRDefault="00000000" w:rsidRPr="00000000" w14:paraId="0000001E">
      <w:pPr>
        <w:spacing w:after="80" w:before="180"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color w:val="5a5a5a"/>
          <w:sz w:val="15"/>
          <w:szCs w:val="15"/>
          <w:rtl w:val="0"/>
        </w:rPr>
        <w:t xml:space="preserve">※ * 표시 항목은 필수입니다. </w:t>
      </w: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8085"/>
        <w:tblGridChange w:id="0">
          <w:tblGrid>
            <w:gridCol w:w="2235"/>
            <w:gridCol w:w="8085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테스트 URL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https://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테스트 ID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테스트 Password </w:t>
            </w:r>
            <w:r w:rsidDel="00000000" w:rsidR="00000000" w:rsidRPr="00000000">
              <w:rPr>
                <w:b w:val="1"/>
                <w:bCs w:val="1"/>
                <w:color w:val="980000"/>
                <w:sz w:val="17"/>
                <w:szCs w:val="17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80" w:before="18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오류 재현 방법</w:t>
      </w:r>
      <w:r w:rsidDel="00000000" w:rsidR="00000000" w:rsidRPr="00000000">
        <w:rPr>
          <w:rtl w:val="0"/>
        </w:rPr>
      </w:r>
    </w:p>
    <w:tbl>
      <w:tblPr>
        <w:tblStyle w:val="Table4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8130"/>
        <w:tblGridChange w:id="0">
          <w:tblGrid>
            <w:gridCol w:w="2190"/>
            <w:gridCol w:w="813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STEP 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예) 테스트 계정으로 로그인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STEP 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예) 마이페이지 → 주문내역 이동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STEP 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예) 특정 주문의 상세 버튼 클릭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STEP 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STEP 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80" w:before="18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정상 결과와 실제 오류</w:t>
      </w:r>
      <w:r w:rsidDel="00000000" w:rsidR="00000000" w:rsidRPr="00000000">
        <w:rPr>
          <w:rtl w:val="0"/>
        </w:rPr>
      </w:r>
    </w:p>
    <w:tbl>
      <w:tblPr>
        <w:tblStyle w:val="Table5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8115"/>
        <w:tblGridChange w:id="0">
          <w:tblGrid>
            <w:gridCol w:w="2205"/>
            <w:gridCol w:w="811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정상적으로 되어야 하는 결과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사용자가 원래 기대하는 정상 동작을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실제 발생하는 오류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현재 실제로 나타나는 현상과 화면 상태를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e7e7e7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특정 발생 조건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특정 데이터, 회원, 시간대, 브라우저 등 조건이 있다면 작성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80" w:before="18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오류 화면 및 참고자료</w:t>
      </w:r>
      <w:r w:rsidDel="00000000" w:rsidR="00000000" w:rsidRPr="00000000">
        <w:rPr>
          <w:rtl w:val="0"/>
        </w:rPr>
      </w:r>
    </w:p>
    <w:tbl>
      <w:tblPr>
        <w:tblStyle w:val="Table6"/>
        <w:tblW w:w="103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5"/>
        <w:gridCol w:w="2340"/>
        <w:gridCol w:w="5430"/>
        <w:tblGridChange w:id="0">
          <w:tblGrid>
            <w:gridCol w:w="2535"/>
            <w:gridCol w:w="2340"/>
            <w:gridCol w:w="54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404040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자료 구분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첨부 여부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파일명 / 참고 내용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오류 화면 캡처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●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있음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없음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기타 로그·자료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있음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●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 없음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80" w:before="18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312.0" w:type="dxa"/>
        <w:jc w:val="left"/>
        <w:tblInd w:w="-115.0" w:type="dxa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rHeight w:val="1928" w:hRule="atLeast"/>
          <w:tblHeader w:val="0"/>
        </w:trPr>
        <w:tc>
          <w:tcPr>
            <w:shd w:fill="f3f3f3" w:val="clear"/>
            <w:tcMar>
              <w:top w:w="140.0" w:type="dxa"/>
              <w:bottom w:w="1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작성 안내</w:t>
              <w:br w:type="textWrapping"/>
              <w:t xml:space="preserve">① 오류 발생 URL, 발생 시간, 사용자 정보, 테스트 URL / ID / Password는 가능한 정확하게 작성해 주세요.</w:t>
              <w:br w:type="textWrapping"/>
              <w:t xml:space="preserve">② 오류가 발생하는 순서를 STEP 단위로 작성하면 개발자가 동일한 상황을 빠르게 재현할 수 있습니다.</w:t>
              <w:br w:type="textWrapping"/>
              <w:t xml:space="preserve">③ 오류 문구는 요약하지 말고 화면에 표시된 내용을 그대로 전달하는 것이 좋습니다.</w:t>
              <w:br w:type="textWrapping"/>
              <w:t xml:space="preserve">④ 오류 화면 캡처에는 주소창, 오류 메시지, 문제가 발생한 영역이 함께 보이도록 해 주세요.</w:t>
              <w:br w:type="textWrapping"/>
              <w:t xml:space="preserve">⑤ 결제·주문·회원 오류는 주문번호, 회원번호 등 확인에 필요한 식별정보를 함께 작성해 주세요.</w:t>
              <w:br w:type="textWrapping"/>
              <w:t xml:space="preserve">⑥ Password 등 접속정보가 포함된 문서는 필요한 담당자에게만 전달하고 장애 처리 후 테스트 계정 비밀번호 변경을 권장합니다.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907" w:top="907" w:left="964" w:right="9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828282"/>
        <w:sz w:val="15"/>
        <w:szCs w:val="15"/>
        <w:u w:val="none"/>
        <w:shd w:fill="auto" w:val="clear"/>
        <w:vertAlign w:val="baseline"/>
        <w:rtl w:val="0"/>
      </w:rPr>
      <w:t xml:space="preserve">OK소프트  |  웹 시스템 오류·장애 접수서  |  www.ok-sft.com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VDuCNcqKajLH9SBPBpc3fV/Fg==">CgMxLjA4AHIhMWhtSEpoVl9yR2xiR003TUgxclpmVDhrTDhrYmRCcGZk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